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w:t>
      </w:r>
      <w:proofErr w:type="spellStart"/>
      <w:r w:rsidR="005366F8" w:rsidRPr="00751233">
        <w:rPr>
          <w:rFonts w:ascii="Amasis MT Pro" w:hAnsi="Amasis MT Pro"/>
          <w:sz w:val="34"/>
          <w:lang w:val="es-EC"/>
        </w:rPr>
        <w:t>Amasis</w:t>
      </w:r>
      <w:proofErr w:type="spellEnd"/>
      <w:r w:rsidR="005366F8" w:rsidRPr="00751233">
        <w:rPr>
          <w:rFonts w:ascii="Amasis MT Pro" w:hAnsi="Amasis MT Pro"/>
          <w:sz w:val="34"/>
          <w:lang w:val="es-EC"/>
        </w:rPr>
        <w:t xml:space="preserve">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044D71E3">
                <wp:simplePos x="0" y="0"/>
                <wp:positionH relativeFrom="column">
                  <wp:posOffset>5085080</wp:posOffset>
                </wp:positionH>
                <wp:positionV relativeFrom="paragraph">
                  <wp:posOffset>62586</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0.4pt;margin-top:4.95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FqK/A90AAAAJAQAA&#10;DwAAAGRycy9kb3ducmV2LnhtbEyPQUvDQBSE74L/YXmCN7trQduk2ZQi9iSIVhG8bbKvSeju25Dd&#10;pum/9/Vkj8MMM98U68k7MeIQu0AaHmcKBFIdbEeNhu+v7cMSREyGrHGBUMMZI6zL25vC5Dac6BPH&#10;XWoEl1DMjYY2pT6XMtYtehNnoUdibx8GbxLLoZF2MCcu907OlXqW3nTEC63p8aXF+rA7et4NH+N+&#10;fKsXTTpvN7/x1b9X7kfr+7tpswKRcEr/YbjgMzqUzFSFI9konIalUoyeNGQZiIvPegGi0vA0z0CW&#10;hbx+UP4BAAD//wMAUEsBAi0AFAAGAAgAAAAhALaDOJL+AAAA4QEAABMAAAAAAAAAAAAAAAAAAAAA&#10;AFtDb250ZW50X1R5cGVzXS54bWxQSwECLQAUAAYACAAAACEAOP0h/9YAAACUAQAACwAAAAAAAAAA&#10;AAAAAAAvAQAAX3JlbHMvLnJlbHNQSwECLQAUAAYACAAAACEA//uH2scBAAB3AwAADgAAAAAAAAAA&#10;AAAAAAAuAgAAZHJzL2Uyb0RvYy54bWxQSwECLQAUAAYACAAAACEAFqK/A90AAAAJAQAADwAAAAAA&#10;AAAAAAAAAAAhBAAAZHJzL2Rvd25yZXYueG1sUEsFBgAAAAAEAAQA8wAAACsFAAAAAA==&#10;" fillcolor="#e5a823" stroked="f">
                <v:textbox inset="2.53958mm,1.2694mm,2.53958mm,1.2694mm">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v:textbox>
              </v:rect>
            </w:pict>
          </mc:Fallback>
        </mc:AlternateContent>
      </w:r>
      <w:r w:rsidR="007D47CC" w:rsidRPr="00D174F7">
        <w:rPr>
          <w:rFonts w:ascii="Amasis MT Pro" w:hAnsi="Amasis MT Pro"/>
          <w:sz w:val="24"/>
          <w:szCs w:val="14"/>
          <w:lang w:val="es-MX"/>
        </w:rPr>
        <w:t>T</w:t>
      </w:r>
      <w:proofErr w:type="spellStart"/>
      <w:r w:rsidR="007D47CC" w:rsidRPr="00DF6FAC">
        <w:rPr>
          <w:rFonts w:ascii="Amasis MT Pro" w:hAnsi="Amasis MT Pro"/>
          <w:sz w:val="24"/>
          <w:szCs w:val="14"/>
          <w:lang w:val="es-EC"/>
        </w:rPr>
        <w:t>ítulo</w:t>
      </w:r>
      <w:proofErr w:type="spellEnd"/>
      <w:r w:rsidR="007D47CC" w:rsidRPr="00DF6FAC">
        <w:rPr>
          <w:rFonts w:ascii="Amasis MT Pro" w:hAnsi="Amasis MT Pro"/>
          <w:sz w:val="24"/>
          <w:szCs w:val="14"/>
          <w:lang w:val="es-EC"/>
        </w:rPr>
        <w:t xml:space="preserve">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w:t>
      </w:r>
      <w:proofErr w:type="spellStart"/>
      <w:r w:rsidR="007D47CC" w:rsidRPr="00DF6FAC">
        <w:rPr>
          <w:rFonts w:ascii="Amasis MT Pro" w:hAnsi="Amasis MT Pro"/>
          <w:sz w:val="24"/>
          <w:szCs w:val="14"/>
          <w:lang w:val="es-EC"/>
        </w:rPr>
        <w:t>Amasis</w:t>
      </w:r>
      <w:proofErr w:type="spellEnd"/>
      <w:r w:rsidR="007D47CC" w:rsidRPr="00DF6FAC">
        <w:rPr>
          <w:rFonts w:ascii="Amasis MT Pro" w:hAnsi="Amasis MT Pro"/>
          <w:sz w:val="24"/>
          <w:szCs w:val="14"/>
          <w:lang w:val="es-EC"/>
        </w:rPr>
        <w:t xml:space="preserve">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w:t>
      </w:r>
      <w:proofErr w:type="spellStart"/>
      <w:proofErr w:type="gramStart"/>
      <w:r w:rsidR="0093661D" w:rsidRPr="00751233">
        <w:rPr>
          <w:rFonts w:ascii="Amasis MT Pro" w:hAnsi="Amasis MT Pro"/>
          <w:sz w:val="24"/>
          <w:szCs w:val="24"/>
          <w:lang w:val="es-EC"/>
        </w:rPr>
        <w:t>Autor</w:t>
      </w:r>
      <w:r w:rsidR="0093661D" w:rsidRPr="00751233">
        <w:rPr>
          <w:rFonts w:ascii="Amasis MT Pro" w:hAnsi="Amasis MT Pro"/>
          <w:sz w:val="24"/>
          <w:szCs w:val="24"/>
          <w:vertAlign w:val="superscript"/>
          <w:lang w:val="es-EC"/>
        </w:rPr>
        <w:t>a,c</w:t>
      </w:r>
      <w:proofErr w:type="spellEnd"/>
      <w:proofErr w:type="gramEnd"/>
      <w:r w:rsidR="0093661D" w:rsidRPr="00751233">
        <w:rPr>
          <w:rFonts w:ascii="Amasis MT Pro" w:hAnsi="Amasis MT Pro"/>
          <w:sz w:val="24"/>
          <w:szCs w:val="24"/>
          <w:vertAlign w:val="superscript"/>
          <w:lang w:val="es-EC"/>
        </w:rPr>
        <w:t xml:space="preserve">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2E5B99B3" w14:textId="50D74FCE" w:rsidR="0093661D" w:rsidRPr="00751233" w:rsidRDefault="0093661D" w:rsidP="00F51FD2">
      <w:pPr>
        <w:pStyle w:val="icsmaddresses"/>
        <w:spacing w:after="360"/>
        <w:jc w:val="left"/>
        <w:rPr>
          <w:rFonts w:ascii="Amasis MT Pro" w:hAnsi="Amasis MT Pro"/>
          <w:lang w:val="es-EC"/>
        </w:rPr>
      </w:pPr>
      <w:proofErr w:type="spellStart"/>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proofErr w:type="gramStart"/>
      <w:r w:rsidRPr="00751233">
        <w:rPr>
          <w:rFonts w:ascii="Amasis MT Pro" w:hAnsi="Amasis MT Pro"/>
          <w:lang w:val="es-EC"/>
        </w:rPr>
        <w:t>..</w:t>
      </w:r>
      <w:proofErr w:type="spellStart"/>
      <w:proofErr w:type="gramEnd"/>
      <w:r w:rsidRPr="00751233">
        <w:rPr>
          <w:rFonts w:ascii="Amasis MT Pro" w:hAnsi="Amasis MT Pro"/>
          <w:lang w:val="es-EC"/>
        </w:rPr>
        <w:t>etc</w:t>
      </w:r>
      <w:proofErr w:type="spellEnd"/>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sidRPr="00751233">
        <w:rPr>
          <w:rFonts w:ascii="Amasis MT Pro" w:hAnsi="Amasis MT Pro"/>
          <w:b/>
          <w:sz w:val="16"/>
          <w:szCs w:val="18"/>
          <w:lang w:val="es-EC"/>
        </w:rPr>
        <w:t>Resumen</w:t>
      </w:r>
      <w:r w:rsidR="00FC5861" w:rsidRPr="00751233">
        <w:rPr>
          <w:rFonts w:ascii="Amasis MT Pro" w:hAnsi="Amasis MT Pro"/>
          <w:sz w:val="16"/>
          <w:szCs w:val="18"/>
          <w:lang w:val="es-EC"/>
        </w:rPr>
        <w:t>. El resumen del ensayo presenta el problema o tema que se aborda, enuncia con claridad la tesis que defiende el autor, sintetiza los principales argumentos y las perspectivas teóricas con que se discute, y cierra con la conclusión o aporte central. Se escribe en Amasis MT Pro de 8 pt, preferiblemente entre 200 y 250 palabras.</w:t>
      </w:r>
      <w:r w:rsidRPr="00751233">
        <w:rPr>
          <w:rFonts w:ascii="Amasis MT Pro" w:hAnsi="Amasis MT Pro"/>
          <w:sz w:val="16"/>
          <w:szCs w:val="18"/>
          <w:lang w:val="es-EC"/>
        </w:rPr>
      </w:r>
      <w:proofErr w:type="spellStart"/>
      <w:r w:rsidRPr="00751233">
        <w:rPr>
          <w:rFonts w:ascii="Amasis MT Pro" w:hAnsi="Amasis MT Pro"/>
          <w:sz w:val="16"/>
          <w:szCs w:val="18"/>
          <w:lang w:val="es-EC"/>
        </w:rPr>
      </w:r>
      <w:proofErr w:type="spellEnd"/>
      <w:r w:rsidRPr="00751233">
        <w:rPr>
          <w:rFonts w:ascii="Amasis MT Pro" w:hAnsi="Amasis MT Pro"/>
          <w:sz w:val="16"/>
          <w:szCs w:val="18"/>
          <w:lang w:val="es-EC"/>
        </w:rPr>
      </w:r>
      <w:r w:rsidR="00FC5861" w:rsidRPr="00751233">
        <w:rPr>
          <w:rFonts w:ascii="Amasis MT Pro" w:hAnsi="Amasis MT Pro"/>
          <w:sz w:val="16"/>
          <w:szCs w:val="18"/>
          <w:lang w:val="es-EC"/>
        </w:rPr>
      </w:r>
    </w:p>
    <w:p w14:paraId="74449AAE" w14:textId="08F38CB6" w:rsidR="00FC5861" w:rsidRPr="00751233" w:rsidRDefault="00751233" w:rsidP="000C2445">
      <w:pPr>
        <w:spacing w:before="120" w:after="240"/>
        <w:jc w:val="both"/>
        <w:rPr>
          <w:rFonts w:ascii="Amasis MT Pro" w:hAnsi="Amasis MT Pro"/>
          <w:sz w:val="16"/>
          <w:szCs w:val="16"/>
          <w:lang w:val="es-EC"/>
        </w:rPr>
      </w:pPr>
      <w:r w:rsidRPr="00751233">
        <w:rPr>
          <w:rFonts w:ascii="Amasis MT Pro" w:hAnsi="Amasis MT Pro"/>
          <w:b/>
          <w:iCs/>
          <w:sz w:val="16"/>
          <w:szCs w:val="16"/>
          <w:lang w:val="es-EC"/>
        </w:rPr>
        <w:t>Palabras clave</w:t>
      </w:r>
      <w:r w:rsidR="00FC5861" w:rsidRPr="00751233">
        <w:rPr>
          <w:rFonts w:ascii="Amasis MT Pro" w:hAnsi="Amasis MT Pro"/>
          <w:b/>
          <w:iCs/>
          <w:sz w:val="16"/>
          <w:szCs w:val="16"/>
          <w:lang w:val="es-EC"/>
        </w:rPr>
        <w:t>:</w:t>
      </w:r>
      <w:r w:rsidR="00FC5861" w:rsidRPr="00751233">
        <w:rPr>
          <w:rFonts w:ascii="Amasis MT Pro" w:hAnsi="Amasis MT Pro"/>
          <w:sz w:val="16"/>
          <w:szCs w:val="16"/>
          <w:lang w:val="es-EC"/>
        </w:rPr>
        <w:t xml:space="preserve"> </w:t>
      </w:r>
      <w:r w:rsidRPr="00751233">
        <w:rPr>
          <w:rFonts w:ascii="Amasis MT Pro" w:hAnsi="Amasis MT Pro"/>
          <w:sz w:val="16"/>
          <w:szCs w:val="16"/>
          <w:lang w:val="es-EC"/>
        </w:rPr>
        <w:t>Proporcione al menos 5 palabras clave</w:t>
      </w:r>
      <w:r w:rsidR="00FC5861" w:rsidRPr="00751233">
        <w:rPr>
          <w:rFonts w:ascii="Amasis MT Pro" w:hAnsi="Amasis MT Pro"/>
          <w:sz w:val="16"/>
          <w:szCs w:val="16"/>
          <w:lang w:val="es-EC"/>
        </w:rPr>
        <w:t xml:space="preserve"> (</w:t>
      </w:r>
      <w:r w:rsidR="000C2445" w:rsidRPr="00751233">
        <w:rPr>
          <w:rFonts w:ascii="Amasis MT Pro" w:hAnsi="Amasis MT Pro"/>
          <w:sz w:val="16"/>
          <w:szCs w:val="16"/>
          <w:lang w:val="es-EC"/>
        </w:rPr>
        <w:t>8</w:t>
      </w:r>
      <w:r w:rsidR="00FC5861" w:rsidRPr="00751233">
        <w:rPr>
          <w:rFonts w:ascii="Amasis MT Pro" w:hAnsi="Amasis MT Pro"/>
          <w:sz w:val="16"/>
          <w:szCs w:val="16"/>
          <w:lang w:val="es-EC"/>
        </w:rPr>
        <w:t xml:space="preserve">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sidRPr="00751233">
        <w:rPr>
          <w:rFonts w:ascii="Amasis MT Pro" w:hAnsi="Amasis MT Pro"/>
          <w:b/>
          <w:sz w:val="16"/>
          <w:szCs w:val="16"/>
          <w:lang w:val="en-US"/>
        </w:rPr>
        <w:t xml:space="preserve">Abstract. </w:t>
      </w:r>
      <w:r w:rsidRPr="00751233">
        <w:rPr>
          <w:rFonts w:ascii="Amasis MT Pro" w:hAnsi="Amasis MT Pro"/>
          <w:bCs/>
          <w:sz w:val="16"/>
          <w:szCs w:val="16"/>
          <w:lang w:val="en-US"/>
        </w:rPr>
        <w:t>The abstract of the essay presents the problem or topic addressed, clearly states the thesis defended by the author, summarizes the main arguments and the theoretical perspectives used to discuss it, and ends with the central conclusion or contribution. Written in 8 pt Amasis MT Pro, preferably 200-250 words.</w:t>
      </w:r>
    </w:p>
    <w:p w14:paraId="41A7DC6E" w14:textId="17F79A79" w:rsidR="00E622AC" w:rsidRDefault="00E622AC" w:rsidP="00E622AC">
      <w:pPr>
        <w:spacing w:before="120" w:after="240"/>
        <w:jc w:val="both"/>
        <w:rPr>
          <w:rFonts w:ascii="Amasis MT Pro" w:hAnsi="Amasis MT Pro"/>
          <w:bCs/>
          <w:sz w:val="16"/>
          <w:szCs w:val="16"/>
          <w:lang w:val="en-US"/>
        </w:rPr>
      </w:pPr>
      <w:r w:rsidRPr="00751233">
        <w:rPr>
          <w:rFonts w:ascii="Amasis MT Pro" w:hAnsi="Amasis MT Pro"/>
          <w:iCs/>
          <w:noProof/>
          <w:sz w:val="22"/>
          <w:szCs w:val="22"/>
          <w:lang w:val="en-US"/>
        </w:rPr>
      </w:r>
      <w:r w:rsidRPr="00751233">
        <w:rPr>
          <w:rFonts w:ascii="Amasis MT Pro" w:hAnsi="Amasis MT Pro"/>
          <w:b/>
          <w:sz w:val="16"/>
          <w:szCs w:val="16"/>
          <w:lang w:val="en-US"/>
        </w:rPr>
        <w:t xml:space="preserve">Keywords: </w:t>
      </w:r>
      <w:r w:rsidRPr="00751233">
        <w:rPr>
          <w:rFonts w:ascii="Amasis MT Pro" w:hAnsi="Amasis MT Pro"/>
          <w:bCs/>
          <w:sz w:val="16"/>
          <w:szCs w:val="16"/>
          <w:lang w:val="en-US"/>
        </w:rPr>
        <w:t>Provide keywords, at least 5 words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 xml:space="preserve">ID </w:t>
      </w:r>
      <w:proofErr w:type="spellStart"/>
      <w:r w:rsidRPr="00C62489">
        <w:rPr>
          <w:rFonts w:ascii="Amasis MT Pro" w:hAnsi="Amasis MT Pro"/>
          <w:sz w:val="14"/>
          <w:szCs w:val="14"/>
          <w:lang w:val="en-US"/>
        </w:rPr>
        <w:t>documento</w:t>
      </w:r>
      <w:proofErr w:type="spellEnd"/>
      <w:r w:rsidRPr="00C62489">
        <w:rPr>
          <w:rFonts w:ascii="Amasis MT Pro" w:hAnsi="Amasis MT Pro"/>
          <w:sz w:val="14"/>
          <w:szCs w:val="14"/>
          <w:lang w:val="en-US"/>
        </w:rPr>
        <w:t>: HT-VX-NX-20XX-XXX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w:t>
      </w:r>
      <w:proofErr w:type="spellStart"/>
      <w:r w:rsidR="000C2445" w:rsidRPr="00C62489">
        <w:rPr>
          <w:rFonts w:ascii="Amasis MT Pro" w:hAnsi="Amasis MT Pro"/>
          <w:sz w:val="14"/>
          <w:szCs w:val="14"/>
          <w:lang w:val="en-US"/>
        </w:rPr>
        <w:t>xxxx</w:t>
      </w:r>
      <w:proofErr w:type="spellEnd"/>
      <w:r w:rsidR="000C2445" w:rsidRPr="00C62489">
        <w:rPr>
          <w:rFonts w:ascii="Amasis MT Pro" w:hAnsi="Amasis MT Pro"/>
          <w:sz w:val="14"/>
          <w:szCs w:val="14"/>
          <w:lang w:val="en-US"/>
        </w:rPr>
        <w:t xml:space="preserve">;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headerReference w:type="first" r:id="rId22"/>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70AC1FC9"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La introducción presenta el problema teórico, conceptual, jurídico o social que motiva el ensayo, su contexto y su relevancia actual. En ella se debe enunciar de forma explícita la tesis o postura que defiende el autor y anticipar la estructura de la argumentación.</w:t>
      </w:r>
    </w:p>
    <w:p w14:paraId="09CBA8C4"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Se sugiere incluir:</w:t>
      </w:r>
    </w:p>
    <w:p w14:paraId="1EE755E8"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a) El planteamiento del problema y la pregunta que orienta la reflexión.</w:t>
      </w:r>
    </w:p>
    <w:p w14:paraId="02E194B5"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b) La tesis del autor, formulada en una o dos oraciones claras.</w:t>
      </w:r>
    </w:p>
    <w:p w14:paraId="6F5FF421" w14:textId="2BD76F9D" w:rsidR="00D174F7" w:rsidRP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c) El enfoque o marco teórico desde el que se argumenta y el orden de las secciones.</w:t>
      </w:r>
    </w:p>
    <w:p w14:paraId="62FEDA14" w14:textId="28A16638" w:rsidR="00FC5861" w:rsidRPr="00751233" w:rsidRDefault="00FC5861" w:rsidP="00BE17B9">
      <w:pPr>
        <w:pStyle w:val="icsmheading1"/>
        <w:spacing w:before="360"/>
        <w:jc w:val="both"/>
        <w:rPr>
          <w:rFonts w:ascii="Amasis MT Pro" w:hAnsi="Amasis MT Pro"/>
          <w:sz w:val="18"/>
          <w:szCs w:val="18"/>
          <w:lang w:val="es-EC"/>
        </w:rPr>
      </w:pPr>
      <w:r w:rsidRPr="00751233">
        <w:rPr>
          <w:rFonts w:ascii="Amasis MT Pro" w:hAnsi="Amasis MT Pro"/>
          <w:sz w:val="18"/>
          <w:szCs w:val="18"/>
          <w:lang w:val="es-EC"/>
        </w:rPr>
        <w:t>2. Desarrollo argumentativo</w:t>
      </w:r>
      <w:r w:rsidR="00D174F7">
        <w:rPr>
          <w:rFonts w:ascii="Amasis MT Pro" w:hAnsi="Amasis MT Pro"/>
          <w:sz w:val="18"/>
          <w:szCs w:val="18"/>
          <w:lang w:val="es-EC"/>
        </w:rPr>
      </w:r>
      <w:r w:rsidR="00FB1A3A">
        <w:rPr>
          <w:rFonts w:ascii="Amasis MT Pro" w:hAnsi="Amasis MT Pro"/>
          <w:sz w:val="18"/>
          <w:szCs w:val="18"/>
          <w:lang w:val="es-EC"/>
        </w:rPr>
      </w:r>
    </w:p>
    <w:p w14:paraId="02004D94" w14:textId="5783B2A1" w:rsidR="00C62489" w:rsidRPr="00C6248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El desarrollo es el núcleo del ensayo. Se organiza en subtítulos que ordenan los argumentos que sostienen la tesis, cada uno respaldado con evidencia, doctrina, jurisprudencia, datos o fuentes académicas pertinentes y actualizadas. El ensayo debe aportar una perspectiva propia y no limitarse a describir posturas ajenas.</w:t>
      </w:r>
      <w:r w:rsidRPr="001C7AB4">
        <w:rPr>
          <w:rFonts w:ascii="Amasis MT Pro" w:hAnsi="Amasis MT Pro"/>
          <w:b w:val="0"/>
          <w:bCs/>
          <w:sz w:val="18"/>
          <w:szCs w:val="18"/>
          <w:lang w:val="es-MX"/>
        </w:rPr>
      </w:r>
      <w:r w:rsidRPr="001C7AB4">
        <w:rPr>
          <w:rFonts w:ascii="Amasis MT Pro" w:hAnsi="Amasis MT Pro"/>
          <w:b w:val="0"/>
          <w:sz w:val="18"/>
          <w:szCs w:val="18"/>
          <w:lang w:val="es-MX"/>
        </w:rPr>
      </w:r>
    </w:p>
    <w:p w14:paraId="7A101557" w14:textId="13FB5D65" w:rsidR="00FC5861" w:rsidRPr="00751233" w:rsidRDefault="00FC5861" w:rsidP="00FC5861">
      <w:pPr>
        <w:pStyle w:val="icsmheading1"/>
        <w:spacing w:before="360" w:after="120"/>
        <w:ind w:left="288" w:hanging="288"/>
        <w:jc w:val="both"/>
        <w:rPr>
          <w:rFonts w:ascii="Amasis MT Pro" w:hAnsi="Amasis MT Pro"/>
          <w:sz w:val="18"/>
          <w:szCs w:val="18"/>
          <w:lang w:val="es-EC"/>
        </w:rPr>
      </w:pPr>
      <w:r w:rsidRPr="00751233">
        <w:rPr>
          <w:rFonts w:ascii="Amasis MT Pro" w:hAnsi="Amasis MT Pro"/>
          <w:sz w:val="18"/>
          <w:szCs w:val="18"/>
          <w:lang w:val="es-EC"/>
        </w:rPr>
        <w:t>2.1 Subtítulo del primer argumento</w:t>
      </w:r>
      <w:r w:rsidRPr="00751233">
        <w:rPr>
          <w:rFonts w:ascii="Amasis MT Pro" w:hAnsi="Amasis MT Pro"/>
          <w:sz w:val="18"/>
          <w:szCs w:val="18"/>
          <w:lang w:val="es-EC"/>
        </w:rPr>
      </w:r>
      <w:r w:rsidR="00D174F7">
        <w:rPr>
          <w:rFonts w:ascii="Amasis MT Pro" w:hAnsi="Amasis MT Pro"/>
          <w:sz w:val="18"/>
          <w:szCs w:val="18"/>
          <w:lang w:val="es-EC"/>
        </w:rPr>
      </w:r>
    </w:p>
    <w:p w14:paraId="706A5880"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Desarrolle cada argumento de forma lógica y coherente, conectándolo explícitamente con la tesis. Puede utilizar tantos subtítulos (2.1, 2.2, 2.3…) como sean necesarios.</w:t>
      </w:r>
    </w:p>
    <w:p w14:paraId="28F31248"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Cite las fuentes en el texto según las normas APA 7 y distinga con claridad las ideas propias de las de otros autores.</w:t>
      </w:r>
    </w:p>
    <w:p w14:paraId="7DBF8593"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El autor puede:</w:t>
      </w:r>
    </w:p>
    <w:p w14:paraId="02C902E5"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1. Utilizar tablas para comparar posturas, enfoques o normativas.</w:t>
      </w:r>
    </w:p>
    <w:p w14:paraId="082E2E2C"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2. Utilizar figuras o esquemas conceptuales que sinteticen la argumentación.</w:t>
      </w:r>
    </w:p>
    <w:p w14:paraId="64B4E5CB" w14:textId="2577D229" w:rsidR="00BE17B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3. Apoyarse en datos o casos concretos que ilustren los argumentos.</w:t>
      </w:r>
      <w:r w:rsidR="007D47CC" w:rsidRPr="007D47CC">
        <w:rPr>
          <w:rFonts w:ascii="Amasis MT Pro" w:hAnsi="Amasis MT Pro"/>
          <w:b w:val="0"/>
          <w:sz w:val="18"/>
          <w:szCs w:val="18"/>
          <w:lang w:val="es-MX"/>
        </w:rPr>
      </w:r>
    </w:p>
    <w:p w14:paraId="4151B5BB" w14:textId="3905485A" w:rsidR="007D47CC" w:rsidRPr="007D47CC" w:rsidRDefault="007D47CC"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b w:val="0"/>
          <w:sz w:val="18"/>
          <w:szCs w:val="18"/>
          <w:lang w:val="es-MX"/>
        </w:rPr>
        <w:t>(revisar los ejemplos de tablas y figuras al final de la plantilla)</w:t>
      </w:r>
    </w:p>
    <w:p w14:paraId="425B502B" w14:textId="77777777" w:rsidR="003F6FF5" w:rsidRPr="007D47CC" w:rsidRDefault="003F6FF5" w:rsidP="00FC5861">
      <w:pPr>
        <w:pStyle w:val="icsmheading1"/>
        <w:spacing w:before="0" w:after="0"/>
        <w:jc w:val="both"/>
        <w:rPr>
          <w:rFonts w:ascii="Amasis MT Pro" w:hAnsi="Amasis MT Pro"/>
          <w:b w:val="0"/>
          <w:sz w:val="18"/>
          <w:szCs w:val="18"/>
          <w:lang w:val="es-MX"/>
        </w:rPr>
      </w:pPr>
    </w:p>
    <w:p w14:paraId="1DA5012E" w14:textId="77777777" w:rsidR="00D174F7" w:rsidRDefault="00BE17B9" w:rsidP="00BE17B9">
      <w:pPr>
        <w:pStyle w:val="icsmheading1"/>
        <w:spacing w:before="0" w:after="120"/>
        <w:ind w:left="288" w:hanging="288"/>
        <w:jc w:val="both"/>
        <w:rPr>
          <w:rFonts w:ascii="Amasis MT Pro" w:hAnsi="Amasis MT Pro"/>
          <w:sz w:val="18"/>
          <w:szCs w:val="18"/>
          <w:lang w:val="es-EC"/>
        </w:rPr>
      </w:pPr>
      <w:r w:rsidRPr="00751233">
        <w:rPr>
          <w:rFonts w:ascii="Amasis MT Pro" w:hAnsi="Amasis MT Pro"/>
          <w:sz w:val="18"/>
          <w:szCs w:val="18"/>
          <w:lang w:val="es-EC"/>
        </w:rPr>
        <w:t>3.   Discusión de posturas contrarias</w:t>
      </w:r>
      <w:r w:rsidR="00D174F7">
        <w:rPr>
          <w:rFonts w:ascii="Amasis MT Pro" w:hAnsi="Amasis MT Pro"/>
          <w:sz w:val="18"/>
          <w:szCs w:val="18"/>
          <w:lang w:val="es-EC"/>
        </w:rPr>
      </w:r>
    </w:p>
    <w:p w14:paraId="754A1555" w14:textId="24300CE4" w:rsidR="001C7AB4" w:rsidRP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Presente las objeciones o posturas que contradicen la tesis y respóndalas con argumentos fundamentados. Esta confrontación fortalece el ensayo y muestra el dominio del debate académico sobre el tema.</w:t>
      </w:r>
    </w:p>
    <w:p w14:paraId="3F99A808" w14:textId="669D9893" w:rsidR="00D174F7" w:rsidRPr="00751233" w:rsidRDefault="00D174F7" w:rsidP="00D174F7">
      <w:pPr>
        <w:pStyle w:val="icsmheading1"/>
        <w:spacing w:before="0" w:after="120"/>
        <w:ind w:left="288" w:hanging="288"/>
        <w:jc w:val="both"/>
        <w:rPr>
          <w:rFonts w:ascii="Amasis MT Pro" w:hAnsi="Amasis MT Pro"/>
          <w:sz w:val="18"/>
          <w:szCs w:val="18"/>
          <w:lang w:val="es-EC"/>
        </w:rPr>
      </w:pPr>
      <w:r>
        <w:rPr>
          <w:rFonts w:ascii="Amasis MT Pro" w:hAnsi="Amasis MT Pro"/>
          <w:sz w:val="18"/>
          <w:szCs w:val="18"/>
          <w:lang w:val="es-EC"/>
        </w:rPr>
        <w:t>4.   Conclusiones</w:t>
      </w:r>
      <w:r w:rsidRPr="00751233">
        <w:rPr>
          <w:rFonts w:ascii="Amasis MT Pro" w:hAnsi="Amasis MT Pro"/>
          <w:sz w:val="18"/>
          <w:szCs w:val="18"/>
          <w:lang w:val="es-EC"/>
        </w:rPr>
      </w:r>
      <w:r>
        <w:rPr>
          <w:rFonts w:ascii="Amasis MT Pro" w:hAnsi="Amasis MT Pro"/>
          <w:sz w:val="18"/>
          <w:szCs w:val="18"/>
          <w:lang w:val="es-EC"/>
        </w:rPr>
      </w:r>
    </w:p>
    <w:p w14:paraId="1D8346C1" w14:textId="623D6CB5" w:rsidR="00FC5861" w:rsidRPr="007D47CC" w:rsidRDefault="001C7AB4" w:rsidP="001C7AB4">
      <w:pPr>
        <w:pStyle w:val="icsmheading1"/>
        <w:spacing w:before="100" w:beforeAutospacing="1" w:after="100" w:afterAutospacing="1"/>
        <w:jc w:val="both"/>
        <w:rPr>
          <w:rFonts w:ascii="Amasis MT Pro" w:hAnsi="Amasis MT Pro"/>
          <w:b w:val="0"/>
          <w:bCs/>
          <w:sz w:val="18"/>
          <w:szCs w:val="18"/>
          <w:lang w:val="es-MX"/>
        </w:rPr>
      </w:pPr>
      <w:r w:rsidRPr="001C7AB4">
        <w:rPr>
          <w:rFonts w:ascii="Amasis MT Pro" w:hAnsi="Amasis MT Pro"/>
          <w:b w:val="0"/>
          <w:bCs/>
          <w:sz w:val="18"/>
          <w:szCs w:val="18"/>
          <w:lang w:val="es-MX"/>
        </w:rPr>
        <w:t>Las conclusiones retoman la tesis a la luz de los argumentos desarrollados, sintetizan el aporte original del ensayo y, cuando corresponda, señalan implicaciones prácticas, para las políticas públicas o para futuras investigaciones. No deben introducir argumentos nuevos.</w:t>
      </w:r>
      <w:r w:rsidRPr="001C7AB4">
        <w:rPr>
          <w:rFonts w:ascii="Amasis MT Pro" w:hAnsi="Amasis MT Pro"/>
          <w:b w:val="0"/>
          <w:bCs/>
          <w:sz w:val="18"/>
          <w:szCs w:val="18"/>
          <w:lang w:val="es-MX"/>
        </w:rPr>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proofErr w:type="spellStart"/>
      <w:r w:rsidRPr="007D47CC">
        <w:rPr>
          <w:rFonts w:ascii="Amasis MT Pro" w:hAnsi="Amasis MT Pro"/>
          <w:sz w:val="16"/>
          <w:szCs w:val="18"/>
          <w:lang w:val="es-MX"/>
        </w:rPr>
        <w:t>Contribucion</w:t>
      </w:r>
      <w:proofErr w:type="spellEnd"/>
      <w:r w:rsidRPr="007D47CC">
        <w:rPr>
          <w:rFonts w:ascii="Amasis MT Pro" w:hAnsi="Amasis MT Pro"/>
          <w:sz w:val="16"/>
          <w:szCs w:val="18"/>
          <w:lang w:val="es-MX"/>
        </w:rPr>
        <w:t xml:space="preserve">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 xml:space="preserve">Esta investigación fue financiada por </w:t>
      </w:r>
      <w:proofErr w:type="spellStart"/>
      <w:r w:rsidR="007D47CC" w:rsidRPr="007D47CC">
        <w:rPr>
          <w:rFonts w:ascii="Amasis MT Pro" w:hAnsi="Amasis MT Pro"/>
          <w:b w:val="0"/>
          <w:color w:val="000000" w:themeColor="text1"/>
          <w:sz w:val="16"/>
          <w:szCs w:val="16"/>
          <w:lang w:val="es-MX"/>
        </w:rPr>
        <w:t>xxxxx</w:t>
      </w:r>
      <w:proofErr w:type="spellEnd"/>
      <w:r w:rsidR="007D47CC" w:rsidRPr="007D47CC">
        <w:rPr>
          <w:rFonts w:ascii="Amasis MT Pro" w:hAnsi="Amasis MT Pro"/>
          <w:b w:val="0"/>
          <w:color w:val="000000" w:themeColor="text1"/>
          <w:sz w:val="16"/>
          <w:szCs w:val="16"/>
          <w:lang w:val="es-MX"/>
        </w:rPr>
        <w:t>,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 xml:space="preserve">Las citas y referencias deben seguir las normas APA, 7.ª edición, en todas las áreas temáticas. Se recomienda el uso de gestores bibliográficos (Zotero, Mendeley, EndNote) e incluir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proofErr w:type="spellStart"/>
      <w:r w:rsidRPr="00CB02BA">
        <w:rPr>
          <w:rFonts w:ascii="Amasis MT Pro" w:hAnsi="Amasis MT Pro" w:cs="Cambria"/>
          <w:lang w:val="en-US"/>
        </w:rPr>
        <w:t>Nazemzadegan</w:t>
      </w:r>
      <w:proofErr w:type="spellEnd"/>
      <w:r w:rsidRPr="00CB02BA">
        <w:rPr>
          <w:rFonts w:ascii="Amasis MT Pro" w:hAnsi="Amasis MT Pro" w:cs="Cambria"/>
          <w:lang w:val="en-US"/>
        </w:rPr>
        <w:t xml:space="preserve">,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20XX</w:t>
      </w:r>
      <w:r w:rsidR="00247AA1" w:rsidRPr="00CB02BA">
        <w:rPr>
          <w:rFonts w:ascii="Amasis MT Pro" w:hAnsi="Amasis MT Pro"/>
          <w:b w:val="0"/>
          <w:sz w:val="16"/>
          <w:szCs w:val="18"/>
          <w:lang w:val="en-US"/>
        </w:rPr>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w:t>
      </w:r>
      <w:proofErr w:type="spellStart"/>
      <w:r w:rsidR="00184F08" w:rsidRPr="00CB02BA">
        <w:rPr>
          <w:rFonts w:ascii="Amasis MT Pro" w:hAnsi="Amasis MT Pro"/>
          <w:b w:val="0"/>
          <w:sz w:val="16"/>
          <w:szCs w:val="18"/>
          <w:lang w:val="en-US"/>
        </w:rPr>
        <w:t/>
      </w:r>
      <w:proofErr w:type="spellEnd"/>
      <w:r w:rsidR="00184F08" w:rsidRPr="00CB02BA">
        <w:rPr>
          <w:rFonts w:ascii="Amasis MT Pro" w:hAnsi="Amasis MT Pro"/>
          <w:b w:val="0"/>
          <w:sz w:val="16"/>
          <w:szCs w:val="18"/>
          <w:lang w:val="en-US"/>
        </w:rPr>
        <w:t xml:space="preserve">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 xml:space="preserve">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proofErr w:type="spellStart"/>
      <w:r w:rsidRPr="00CB02BA">
        <w:rPr>
          <w:rFonts w:ascii="Amasis MT Pro" w:hAnsi="Amasis MT Pro"/>
          <w:bCs/>
          <w:sz w:val="16"/>
          <w:szCs w:val="18"/>
          <w:lang w:val="en-US"/>
        </w:rPr>
        <w:lastRenderedPageBreak/>
        <w:t>Ejemplo</w:t>
      </w:r>
      <w:proofErr w:type="spellEnd"/>
      <w:r w:rsidRPr="00CB02BA">
        <w:rPr>
          <w:rFonts w:ascii="Amasis MT Pro" w:hAnsi="Amasis MT Pro"/>
          <w:bCs/>
          <w:sz w:val="16"/>
          <w:szCs w:val="18"/>
          <w:lang w:val="en-US"/>
        </w:rPr>
        <w:t xml:space="preserve"> de </w:t>
      </w:r>
      <w:proofErr w:type="spellStart"/>
      <w:r w:rsidRPr="00CB02BA">
        <w:rPr>
          <w:rFonts w:ascii="Amasis MT Pro" w:hAnsi="Amasis MT Pro"/>
          <w:bCs/>
          <w:sz w:val="16"/>
          <w:szCs w:val="18"/>
          <w:lang w:val="en-US"/>
        </w:rPr>
        <w:t>tabla</w:t>
      </w:r>
      <w:proofErr w:type="spellEnd"/>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proofErr w:type="spellStart"/>
      <w:r w:rsidRPr="00CB02BA">
        <w:rPr>
          <w:rFonts w:ascii="Amasis MT Pro" w:hAnsi="Amasis MT Pro"/>
          <w:b/>
          <w:sz w:val="16"/>
          <w:szCs w:val="18"/>
          <w:lang w:val="en-US"/>
        </w:rPr>
        <w:t>Tabla</w:t>
      </w:r>
      <w:proofErr w:type="spellEnd"/>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proofErr w:type="spellStart"/>
            <w:r w:rsidRPr="00751233">
              <w:rPr>
                <w:rFonts w:ascii="Amasis MT Pro" w:hAnsi="Amasis MT Pro"/>
                <w:sz w:val="16"/>
                <w:szCs w:val="18"/>
                <w:lang w:val="es-EC"/>
              </w:rPr>
              <w:t>Suburb</w:t>
            </w:r>
            <w:proofErr w:type="spellEnd"/>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Electricity</w:t>
            </w:r>
            <w:proofErr w:type="spellEnd"/>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Paraffin</w:t>
            </w:r>
            <w:proofErr w:type="spellEnd"/>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proofErr w:type="spellStart"/>
      <w:r w:rsidRPr="00751233">
        <w:rPr>
          <w:rFonts w:ascii="Amasis MT Pro" w:hAnsi="Amasis MT Pro"/>
          <w:i w:val="0"/>
          <w:sz w:val="15"/>
          <w:szCs w:val="18"/>
          <w:lang w:val="es-EC"/>
        </w:rPr>
        <w:t>Source</w:t>
      </w:r>
      <w:proofErr w:type="spellEnd"/>
      <w:r w:rsidRPr="00751233">
        <w:rPr>
          <w:rFonts w:ascii="Amasis MT Pro" w:hAnsi="Amasis MT Pro"/>
          <w:i w:val="0"/>
          <w:sz w:val="15"/>
          <w:szCs w:val="18"/>
          <w:lang w:val="es-EC"/>
        </w:rPr>
        <w:t xml:space="preserve">: </w:t>
      </w:r>
      <w:proofErr w:type="gramStart"/>
      <w:r w:rsidRPr="00751233">
        <w:rPr>
          <w:rFonts w:ascii="Amasis MT Pro" w:hAnsi="Amasis MT Pro"/>
          <w:i w:val="0"/>
          <w:sz w:val="15"/>
          <w:szCs w:val="18"/>
          <w:lang w:val="es-EC"/>
        </w:rPr>
        <w:t>Reference(</w:t>
      </w:r>
      <w:proofErr w:type="spellStart"/>
      <w:proofErr w:type="gramEnd"/>
      <w:r w:rsidRPr="00751233">
        <w:rPr>
          <w:rFonts w:ascii="Amasis MT Pro" w:hAnsi="Amasis MT Pro"/>
          <w:i w:val="0"/>
          <w:sz w:val="15"/>
          <w:szCs w:val="18"/>
          <w:lang w:val="es-EC"/>
        </w:rPr>
        <w:t>Year</w:t>
      </w:r>
      <w:proofErr w:type="spellEnd"/>
      <w:r w:rsidRPr="00751233">
        <w:rPr>
          <w:rFonts w:ascii="Amasis MT Pro" w:hAnsi="Amasis MT Pro"/>
          <w:i w:val="0"/>
          <w:sz w:val="15"/>
          <w:szCs w:val="18"/>
          <w:lang w:val="es-EC"/>
        </w:rPr>
        <w:t>)</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7FE8" w14:textId="77777777" w:rsidR="004538E1" w:rsidRDefault="004538E1">
      <w:r>
        <w:separator/>
      </w:r>
    </w:p>
  </w:endnote>
  <w:endnote w:type="continuationSeparator" w:id="0">
    <w:p w14:paraId="4B0E3ABB" w14:textId="77777777" w:rsidR="004538E1" w:rsidRDefault="0045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MT">
    <w:charset w:val="00"/>
    <w:family w:val="auto"/>
    <w:pitch w:val="variable"/>
    <w:sig w:usb0="E0002AFF" w:usb1="C0007843" w:usb2="00000009" w:usb3="00000000" w:csb0="000001FF" w:csb1="00000000"/>
  </w:font>
  <w:font w:name="Arial-Bold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ISSN: en trámite / © 20XX. Los autores. Publicado por Horizontes Transversales</w:t>
    </w:r>
    <w:r w:rsidR="00BA68E7">
      <w:rPr>
        <w:rFonts w:ascii="Century Schoolbook" w:hAnsi="Century Schoolbook"/>
        <w:sz w:val="16"/>
        <w:szCs w:val="18"/>
      </w:rPr>
      <w:t/>
    </w:r>
    <w:r w:rsidRPr="00A248C3">
      <w:rPr>
        <w:rFonts w:ascii="Century Schoolbook" w:hAnsi="Century Schoolbook"/>
        <w:sz w:val="16"/>
        <w:szCs w:val="18"/>
      </w:rPr>
      <w:t xml:space="preserve"/>
    </w:r>
    <w:r w:rsidR="00BE17B9">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ISSN: en trámite / © 20XX. Los autores. Publicado por Horizontes Transversales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DOI: asignado por la revista</w:t>
    </w:r>
    <w:r w:rsidRPr="00E716A2">
      <w:rPr>
        <w:rFonts w:ascii="Candara" w:hAnsi="Candara"/>
        <w:sz w:val="14"/>
        <w:szCs w:val="14"/>
        <w:lang w:val="en-US"/>
      </w:rPr>
      <w:t/>
    </w:r>
    <w:r w:rsidRPr="00E716A2">
      <w:rPr>
        <w:rFonts w:ascii="Candara" w:hAnsi="Candara"/>
        <w:sz w:val="14"/>
        <w:szCs w:val="14"/>
        <w:lang w:val="id-ID"/>
      </w:rPr>
      <w:t/>
    </w:r>
    <w:r w:rsidR="00C5222C">
      <w:rPr>
        <w:rFonts w:ascii="Candara" w:hAnsi="Candara"/>
        <w:sz w:val="14"/>
        <w:szCs w:val="14"/>
        <w:lang w:val="en-US"/>
      </w:rPr>
      <w:t/>
    </w:r>
    <w:r w:rsidRPr="00E716A2">
      <w:rPr>
        <w:rFonts w:ascii="Candara" w:hAnsi="Candara"/>
        <w:sz w:val="14"/>
        <w:szCs w:val="14"/>
        <w:lang w:val="id-ID"/>
      </w:rPr>
      <w:t/>
    </w:r>
    <w:proofErr w:type="spellStart"/>
    <w:r w:rsidRPr="00E716A2">
      <w:rPr>
        <w:rFonts w:ascii="Candara" w:hAnsi="Candara"/>
        <w:sz w:val="14"/>
        <w:szCs w:val="14"/>
        <w:lang w:val="en-US"/>
      </w:rPr>
      <w:t/>
    </w:r>
    <w:proofErr w:type="spellEnd"/>
    <w:r w:rsidRPr="00E716A2">
      <w:rPr>
        <w:rFonts w:ascii="Candara" w:hAnsi="Candara"/>
        <w:sz w:val="14"/>
        <w:szCs w:val="14"/>
        <w:lang w:val="en-US"/>
      </w:rPr>
      <w:t/>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ISSN: en trámite</w:t>
    </w:r>
    <w:r w:rsidR="000057A0" w:rsidRPr="00CB02BA">
      <w:rPr>
        <w:rFonts w:ascii="Candara" w:hAnsi="Candara"/>
        <w:sz w:val="14"/>
        <w:szCs w:val="14"/>
        <w:lang w:val="es-MX"/>
      </w:rPr>
    </w:r>
    <w:r w:rsidRPr="00CB02BA">
      <w:rPr>
        <w:rFonts w:ascii="Candara" w:hAnsi="Candara"/>
        <w:sz w:val="14"/>
        <w:szCs w:val="14"/>
        <w:lang w:val="es-MX"/>
      </w:rPr>
    </w:r>
    <w:r w:rsidR="000057A0" w:rsidRPr="00CB02BA">
      <w:rPr>
        <w:rFonts w:ascii="Candara" w:hAnsi="Candara"/>
        <w:sz w:val="14"/>
        <w:szCs w:val="14"/>
        <w:lang w:val="es-MX"/>
      </w:rPr>
      <w:t xml:space="preserve">, Vol. X, Núm. X (20XX)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F168" w14:textId="77777777" w:rsidR="004538E1" w:rsidRDefault="004538E1">
      <w:r>
        <w:separator/>
      </w:r>
    </w:p>
  </w:footnote>
  <w:footnote w:type="continuationSeparator" w:id="0">
    <w:p w14:paraId="55721ECF" w14:textId="77777777" w:rsidR="004538E1" w:rsidRDefault="004538E1">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Transversales,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HT-Vol.1-N.1-001-202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ransversales.horizontesamazonicos.org" TargetMode="External"/><Relationship Id="rId14" Type="http://schemas.openxmlformats.org/officeDocument/2006/relationships/footer" Target="footer2.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5852</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Transversales</vt:lpstr>
      <vt:lpstr>Horizontes Transversales</vt:lpstr>
    </vt:vector>
  </TitlesOfParts>
  <Company>Fundación Pastaza Unida y Solidaria</Company>
  <LinksUpToDate>false</LinksUpToDate>
  <CharactersWithSpaces>6903</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https://transversales.horizontesamazonicos.org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Transversales – Plantilla Ensayo Académico</dc:title>
  <dc:subject/>
  <dc:creator>Horizontes Transversales</dc:creator>
  <cp:keywords/>
  <cp:lastModifiedBy>Horizontes Transversales</cp:lastModifiedBy>
  <cp:revision>3</cp:revision>
  <cp:lastPrinted>2013-04-04T06:15:00Z</cp:lastPrinted>
  <dcterms:created xsi:type="dcterms:W3CDTF">2026-03-29T19:16:00Z</dcterms:created>
  <dcterms:modified xsi:type="dcterms:W3CDTF">2026-05-11T04:25:00Z</dcterms:modified>
</cp:coreProperties>
</file>